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4E57FDE4" w:rsidR="00B53A27" w:rsidRPr="00936D55" w:rsidRDefault="00B779C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F066 </w:t>
            </w:r>
            <w:r w:rsidR="006771CD">
              <w:rPr>
                <w:rFonts w:asciiTheme="minorHAnsi" w:hAnsiTheme="minorHAnsi" w:cstheme="minorHAnsi"/>
              </w:rPr>
              <w:t>Apoyo a Pequeños Productores para el Desarrollo de Capacidades Productivas, Proyecto E005 Proyectos Agropecuarios para Mujeres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3483AD2" w:rsidR="00B53A27" w:rsidRPr="00936D55" w:rsidRDefault="006771C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Agricultura y Ganadería (SAyG)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95413CC" w:rsidR="00B53A27" w:rsidRPr="00936D55" w:rsidRDefault="004A1E6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Desarrollo Rural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64B7A4B1" w:rsidR="00B53A27" w:rsidRPr="00936D55" w:rsidRDefault="006771C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B286F2A" w:rsidR="00B53A27" w:rsidRPr="00936D55" w:rsidRDefault="006771C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26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46"/>
        <w:gridCol w:w="2332"/>
        <w:gridCol w:w="2757"/>
        <w:gridCol w:w="2332"/>
      </w:tblGrid>
      <w:tr w:rsidR="00BD0258" w:rsidRPr="00BD0258" w14:paraId="144EB42F" w14:textId="77777777" w:rsidTr="00EF0A53">
        <w:trPr>
          <w:trHeight w:val="906"/>
          <w:tblHeader/>
        </w:trPr>
        <w:tc>
          <w:tcPr>
            <w:tcW w:w="1846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332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2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997830">
        <w:trPr>
          <w:trHeight w:val="1442"/>
        </w:trPr>
        <w:tc>
          <w:tcPr>
            <w:tcW w:w="1846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32" w:type="dxa"/>
            <w:vAlign w:val="center"/>
          </w:tcPr>
          <w:p w14:paraId="36CFBCCD" w14:textId="19782EC4" w:rsidR="00936D55" w:rsidRPr="00936D55" w:rsidRDefault="004A1E67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1E67">
              <w:rPr>
                <w:rFonts w:asciiTheme="minorHAnsi" w:hAnsiTheme="minorHAnsi" w:cstheme="minorHAnsi"/>
                <w:sz w:val="20"/>
                <w:szCs w:val="20"/>
              </w:rPr>
              <w:t>Posibilidad de incrementar capacitaciones técnicas para mejorar la productividad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14:paraId="5A8AE607" w14:textId="15196350" w:rsidR="0056725C" w:rsidRPr="009A1CAF" w:rsidRDefault="00845338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sz w:val="20"/>
                <w:szCs w:val="20"/>
              </w:rPr>
              <w:t>Se reconoce la importancia de reforzar la formación de los beneficiarios.</w:t>
            </w:r>
          </w:p>
        </w:tc>
        <w:tc>
          <w:tcPr>
            <w:tcW w:w="2332" w:type="dxa"/>
            <w:vAlign w:val="center"/>
          </w:tcPr>
          <w:p w14:paraId="1DA7876B" w14:textId="0FEDE0C4" w:rsidR="00936D55" w:rsidRPr="009A1CAF" w:rsidRDefault="00CB331D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rFonts w:asciiTheme="minorHAnsi" w:hAnsiTheme="minorHAnsi" w:cstheme="minorHAnsi"/>
                <w:sz w:val="20"/>
                <w:szCs w:val="20"/>
              </w:rPr>
              <w:t>Fortalecer la gestión y planificación estratégica para mejorar el cumplimiento de indicadores rezagados.</w:t>
            </w:r>
          </w:p>
        </w:tc>
      </w:tr>
      <w:tr w:rsidR="001C1825" w:rsidRPr="00936D55" w14:paraId="4D3DAD0C" w14:textId="77777777" w:rsidTr="00997830">
        <w:trPr>
          <w:trHeight w:val="1994"/>
        </w:trPr>
        <w:tc>
          <w:tcPr>
            <w:tcW w:w="1846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332" w:type="dxa"/>
            <w:vAlign w:val="center"/>
          </w:tcPr>
          <w:p w14:paraId="07DCA505" w14:textId="50382C0B" w:rsidR="00936D55" w:rsidRPr="00936D55" w:rsidRDefault="00CB331D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331D">
              <w:rPr>
                <w:rFonts w:asciiTheme="minorHAnsi" w:hAnsiTheme="minorHAnsi" w:cstheme="minorHAnsi"/>
                <w:sz w:val="20"/>
                <w:szCs w:val="20"/>
              </w:rPr>
              <w:t>Implementación de un mecanismo para conocer el grado de satisfacción de la población que atendió el programa y así lograr medir la eficacia del programa.</w:t>
            </w:r>
          </w:p>
        </w:tc>
        <w:tc>
          <w:tcPr>
            <w:tcW w:w="2757" w:type="dxa"/>
            <w:vAlign w:val="center"/>
          </w:tcPr>
          <w:p w14:paraId="36B3706E" w14:textId="3C58057F" w:rsidR="00936D55" w:rsidRPr="009A1CAF" w:rsidRDefault="00845338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sz w:val="20"/>
                <w:szCs w:val="20"/>
              </w:rPr>
              <w:t xml:space="preserve">Resulta fundamental contar con herramientas que midan la percepción y </w:t>
            </w:r>
            <w:r w:rsidR="00F328A7">
              <w:rPr>
                <w:sz w:val="20"/>
                <w:szCs w:val="20"/>
              </w:rPr>
              <w:t>atender a</w:t>
            </w:r>
            <w:r w:rsidR="005D5965">
              <w:rPr>
                <w:sz w:val="20"/>
                <w:szCs w:val="20"/>
              </w:rPr>
              <w:t xml:space="preserve"> la </w:t>
            </w:r>
            <w:r w:rsidRPr="009A1CAF">
              <w:rPr>
                <w:sz w:val="20"/>
                <w:szCs w:val="20"/>
              </w:rPr>
              <w:t xml:space="preserve">eficacia </w:t>
            </w:r>
            <w:r w:rsidR="00F328A7">
              <w:rPr>
                <w:sz w:val="20"/>
                <w:szCs w:val="20"/>
              </w:rPr>
              <w:t xml:space="preserve">mayor </w:t>
            </w:r>
            <w:r w:rsidRPr="009A1CAF">
              <w:rPr>
                <w:sz w:val="20"/>
                <w:szCs w:val="20"/>
              </w:rPr>
              <w:t>del programa.</w:t>
            </w:r>
          </w:p>
        </w:tc>
        <w:tc>
          <w:tcPr>
            <w:tcW w:w="2332" w:type="dxa"/>
            <w:vAlign w:val="center"/>
          </w:tcPr>
          <w:p w14:paraId="1CED0DF8" w14:textId="09FC57BE" w:rsidR="00936D55" w:rsidRPr="009A1CAF" w:rsidRDefault="00CB331D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rFonts w:asciiTheme="minorHAnsi" w:hAnsiTheme="minorHAnsi" w:cstheme="minorHAnsi"/>
                <w:sz w:val="20"/>
                <w:szCs w:val="20"/>
              </w:rPr>
              <w:t>Implementar mecanismos para conocer el grado de satisfacción de la población atendida.</w:t>
            </w:r>
          </w:p>
        </w:tc>
      </w:tr>
      <w:tr w:rsidR="00CB331D" w:rsidRPr="00936D55" w14:paraId="329C0E16" w14:textId="77777777" w:rsidTr="00997830">
        <w:trPr>
          <w:trHeight w:val="1135"/>
        </w:trPr>
        <w:tc>
          <w:tcPr>
            <w:tcW w:w="1846" w:type="dxa"/>
            <w:vAlign w:val="center"/>
          </w:tcPr>
          <w:p w14:paraId="1D020DFE" w14:textId="77777777" w:rsidR="00CB331D" w:rsidRPr="00936D55" w:rsidRDefault="00CB331D" w:rsidP="00CB331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1150F64" w14:textId="6691C76E" w:rsidR="00CB331D" w:rsidRPr="00CB331D" w:rsidRDefault="0000326D" w:rsidP="00CB331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32" w:type="dxa"/>
            <w:vAlign w:val="center"/>
          </w:tcPr>
          <w:p w14:paraId="6FFC3648" w14:textId="2796D5AF" w:rsidR="00CB331D" w:rsidRPr="00861D0A" w:rsidRDefault="004A1E67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A1E67">
              <w:rPr>
                <w:rFonts w:asciiTheme="minorHAnsi" w:hAnsiTheme="minorHAnsi" w:cstheme="minorHAnsi"/>
                <w:sz w:val="20"/>
                <w:szCs w:val="20"/>
              </w:rPr>
              <w:t>Expansión del programa para cubrir una mayor parte de la población potencial.</w:t>
            </w:r>
          </w:p>
        </w:tc>
        <w:tc>
          <w:tcPr>
            <w:tcW w:w="2757" w:type="dxa"/>
            <w:vAlign w:val="center"/>
          </w:tcPr>
          <w:p w14:paraId="39BB68E2" w14:textId="19AC3884" w:rsidR="00CB331D" w:rsidRPr="009A1CAF" w:rsidRDefault="00845338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sz w:val="20"/>
                <w:szCs w:val="20"/>
              </w:rPr>
              <w:t>Se identifica la necesidad de ampliar la cobertura para garantizar mayor impacto social.</w:t>
            </w:r>
          </w:p>
        </w:tc>
        <w:tc>
          <w:tcPr>
            <w:tcW w:w="2332" w:type="dxa"/>
            <w:vAlign w:val="center"/>
          </w:tcPr>
          <w:p w14:paraId="65B38256" w14:textId="0DC564C1" w:rsidR="00CB331D" w:rsidRPr="009A1CAF" w:rsidRDefault="00CB331D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rFonts w:asciiTheme="minorHAnsi" w:hAnsiTheme="minorHAnsi" w:cstheme="minorHAnsi"/>
                <w:sz w:val="20"/>
                <w:szCs w:val="20"/>
              </w:rPr>
              <w:t xml:space="preserve">Ampliar la cobertura del programa para atender a un mayor número de </w:t>
            </w:r>
            <w:r w:rsidR="008A3453">
              <w:rPr>
                <w:rFonts w:asciiTheme="minorHAnsi" w:hAnsiTheme="minorHAnsi" w:cstheme="minorHAnsi"/>
                <w:sz w:val="20"/>
                <w:szCs w:val="20"/>
              </w:rPr>
              <w:t>proyectos de mujeres</w:t>
            </w:r>
            <w:r w:rsidRPr="009A1C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B331D" w:rsidRPr="00936D55" w14:paraId="758C3804" w14:textId="77777777" w:rsidTr="00997830">
        <w:trPr>
          <w:trHeight w:val="1150"/>
        </w:trPr>
        <w:tc>
          <w:tcPr>
            <w:tcW w:w="1846" w:type="dxa"/>
            <w:vAlign w:val="center"/>
          </w:tcPr>
          <w:p w14:paraId="02FAF8E5" w14:textId="77777777" w:rsidR="00CB331D" w:rsidRPr="00936D55" w:rsidRDefault="00CB331D" w:rsidP="00CB331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E7FA50" w14:textId="7335EE98" w:rsidR="00CB331D" w:rsidRPr="00CB331D" w:rsidRDefault="0000326D" w:rsidP="00CB331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32" w:type="dxa"/>
            <w:vAlign w:val="center"/>
          </w:tcPr>
          <w:p w14:paraId="267AABD3" w14:textId="3DA8D81A" w:rsidR="00CB331D" w:rsidRPr="00861D0A" w:rsidRDefault="00CB331D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331D">
              <w:rPr>
                <w:rFonts w:asciiTheme="minorHAnsi" w:hAnsiTheme="minorHAnsi" w:cstheme="minorHAnsi"/>
                <w:sz w:val="20"/>
                <w:szCs w:val="20"/>
              </w:rPr>
              <w:t>Rediseñar la MIR, así como sus indicadores y metas.</w:t>
            </w:r>
          </w:p>
        </w:tc>
        <w:tc>
          <w:tcPr>
            <w:tcW w:w="2757" w:type="dxa"/>
            <w:vAlign w:val="center"/>
          </w:tcPr>
          <w:p w14:paraId="4B1E928C" w14:textId="7B7AC85F" w:rsidR="00CB331D" w:rsidRPr="009A1CAF" w:rsidRDefault="00845338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sz w:val="20"/>
                <w:szCs w:val="20"/>
              </w:rPr>
              <w:t>Se considera pertinente revisar y actualizar la estructura de la MIR para una evaluación más efectiva.</w:t>
            </w:r>
          </w:p>
        </w:tc>
        <w:tc>
          <w:tcPr>
            <w:tcW w:w="2332" w:type="dxa"/>
            <w:vAlign w:val="center"/>
          </w:tcPr>
          <w:p w14:paraId="6EE8D6FA" w14:textId="07E89237" w:rsidR="00CB331D" w:rsidRPr="009A1CAF" w:rsidRDefault="00CB331D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rFonts w:asciiTheme="minorHAnsi" w:hAnsiTheme="minorHAnsi" w:cstheme="minorHAnsi"/>
                <w:sz w:val="20"/>
                <w:szCs w:val="20"/>
              </w:rPr>
              <w:t>Rediseñar la MIR, así como sus indicadores y metas.</w:t>
            </w:r>
          </w:p>
        </w:tc>
      </w:tr>
      <w:tr w:rsidR="00CB331D" w:rsidRPr="00936D55" w14:paraId="6E222B7A" w14:textId="77777777" w:rsidTr="00997830">
        <w:trPr>
          <w:trHeight w:val="1427"/>
        </w:trPr>
        <w:tc>
          <w:tcPr>
            <w:tcW w:w="1846" w:type="dxa"/>
            <w:vAlign w:val="center"/>
          </w:tcPr>
          <w:p w14:paraId="232CB073" w14:textId="77777777" w:rsidR="00CB331D" w:rsidRPr="00936D55" w:rsidRDefault="00CB331D" w:rsidP="00CB331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AB06742" w14:textId="1F524E56" w:rsidR="00CB331D" w:rsidRPr="00CB331D" w:rsidRDefault="0000326D" w:rsidP="00CB331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32" w:type="dxa"/>
            <w:vAlign w:val="center"/>
          </w:tcPr>
          <w:p w14:paraId="6C762165" w14:textId="0D05DB8F" w:rsidR="00CB331D" w:rsidRPr="00861D0A" w:rsidRDefault="00CB331D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331D">
              <w:rPr>
                <w:rFonts w:asciiTheme="minorHAnsi" w:hAnsiTheme="minorHAnsi" w:cstheme="minorHAnsi"/>
                <w:sz w:val="20"/>
                <w:szCs w:val="20"/>
              </w:rPr>
              <w:t>Generar la fuente de información del presupuesto modificado y ejercido del programa y proyecto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14:paraId="0AEC1868" w14:textId="2622A1BC" w:rsidR="00CB331D" w:rsidRPr="009A1CAF" w:rsidRDefault="00845338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sz w:val="20"/>
                <w:szCs w:val="20"/>
              </w:rPr>
              <w:t>Se reconoce la importancia de contar con datos financieros claros y verificables.</w:t>
            </w:r>
          </w:p>
        </w:tc>
        <w:tc>
          <w:tcPr>
            <w:tcW w:w="2332" w:type="dxa"/>
            <w:vAlign w:val="center"/>
          </w:tcPr>
          <w:p w14:paraId="1E70F2E0" w14:textId="1CC2E7A9" w:rsidR="00CB331D" w:rsidRPr="009A1CAF" w:rsidRDefault="00CB331D" w:rsidP="00CB331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CAF">
              <w:rPr>
                <w:rFonts w:asciiTheme="minorHAnsi" w:hAnsiTheme="minorHAnsi" w:cstheme="minorHAnsi"/>
                <w:sz w:val="20"/>
                <w:szCs w:val="20"/>
              </w:rPr>
              <w:t>Generar la fuente de información del presupuesto modificado y ejercido del programa y proyecto.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61915131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224384">
        <w:rPr>
          <w:rFonts w:asciiTheme="minorHAnsi" w:hAnsiTheme="minorHAnsi" w:cstheme="minorHAnsi"/>
          <w:sz w:val="20"/>
          <w:szCs w:val="24"/>
        </w:rPr>
        <w:t>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1DAE317" w14:textId="036F4F25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Alta eficiencia en la entrega de apoyos a mujeres rurales</w:t>
      </w:r>
      <w:r w:rsidR="00F4129A">
        <w:rPr>
          <w:rFonts w:asciiTheme="minorHAnsi" w:hAnsiTheme="minorHAnsi" w:cstheme="minorHAnsi"/>
          <w:sz w:val="20"/>
          <w:szCs w:val="20"/>
        </w:rPr>
        <w:t xml:space="preserve"> para sus proyectos</w:t>
      </w:r>
      <w:r w:rsidRPr="00CB331D">
        <w:rPr>
          <w:rFonts w:asciiTheme="minorHAnsi" w:hAnsiTheme="minorHAnsi" w:cstheme="minorHAnsi"/>
          <w:sz w:val="20"/>
          <w:szCs w:val="20"/>
        </w:rPr>
        <w:t>.</w:t>
      </w:r>
    </w:p>
    <w:p w14:paraId="3546A693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Cumplimiento de metas en proyectos agropecuarios para mujeres.</w:t>
      </w:r>
    </w:p>
    <w:p w14:paraId="7271183C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Existencia de indicadores con perspectiva de género.</w:t>
      </w:r>
    </w:p>
    <w:p w14:paraId="77BBB6E5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Cobertura estatal que permite atender a comunidades vulnerables.</w:t>
      </w:r>
    </w:p>
    <w:p w14:paraId="62E44981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Posibilidad de incrementar capacitaciones técnicas para mejorar la productividad.</w:t>
      </w:r>
    </w:p>
    <w:p w14:paraId="6AE4D5DE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Implementación de un mecanismo para conocer el grado de satisfacción de la población que atendió el programa y así lograr medir la eficacia del programa.</w:t>
      </w:r>
    </w:p>
    <w:p w14:paraId="67ED9716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Implementación de mecanismos de participación ciudadana y transparencia.</w:t>
      </w:r>
    </w:p>
    <w:p w14:paraId="20CA277F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Expansión del programa para cubrir una mayor parte de la población potencial.</w:t>
      </w:r>
    </w:p>
    <w:p w14:paraId="0659FA53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Rediseñar la MIR, así como sus indicadores y metas.</w:t>
      </w:r>
    </w:p>
    <w:p w14:paraId="44E4E4B2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Generar la fuente de información del presupuesto modificado y ejercido del programa y proyecto.</w:t>
      </w:r>
    </w:p>
    <w:p w14:paraId="24E001EC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Ausencia de evaluaciones de impacto que midan la efectividad del programa.</w:t>
      </w:r>
    </w:p>
    <w:p w14:paraId="40B67CBF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Dependencia de recursos gubernamentales limitados.</w:t>
      </w:r>
    </w:p>
    <w:p w14:paraId="33DC8633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Limitaciones en la información generada respecto a la población atendida.</w:t>
      </w:r>
    </w:p>
    <w:p w14:paraId="2E153210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Falta de fuente de información respecto al presupuesto modificado y ejercido del programa y proyecto.</w:t>
      </w:r>
    </w:p>
    <w:p w14:paraId="533F385E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777A6">
        <w:rPr>
          <w:rFonts w:asciiTheme="minorHAnsi" w:hAnsiTheme="minorHAnsi" w:cstheme="minorHAnsi"/>
          <w:sz w:val="20"/>
          <w:szCs w:val="20"/>
        </w:rPr>
        <w:t>Reducción</w:t>
      </w:r>
      <w:r w:rsidRPr="00CB331D">
        <w:rPr>
          <w:rFonts w:asciiTheme="minorHAnsi" w:hAnsiTheme="minorHAnsi" w:cstheme="minorHAnsi"/>
          <w:sz w:val="20"/>
          <w:szCs w:val="20"/>
        </w:rPr>
        <w:t xml:space="preserve"> de presupuesto que pueda afectar la continuidad del programa.</w:t>
      </w:r>
    </w:p>
    <w:p w14:paraId="3B6258EC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Dificultades logísticas y burocráticas en la implementación de proyectos.</w:t>
      </w:r>
    </w:p>
    <w:p w14:paraId="46FA295B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Falta de mecanismos adecuados para garantizar la sostenibilidad de los apoyos otorgados.</w:t>
      </w:r>
    </w:p>
    <w:p w14:paraId="061156D0" w14:textId="77777777" w:rsidR="00CB331D" w:rsidRPr="00CB331D" w:rsidRDefault="00CB331D" w:rsidP="00CB331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B331D">
        <w:rPr>
          <w:rFonts w:asciiTheme="minorHAnsi" w:hAnsiTheme="minorHAnsi" w:cstheme="minorHAnsi"/>
          <w:sz w:val="20"/>
          <w:szCs w:val="20"/>
        </w:rPr>
        <w:t>Omisión de especificaciones importantes en materia de transparencia de los apoyos otorgados, informes de gastos y de resultados del programa.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36A600A4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CB331D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EB67" w14:textId="77777777" w:rsidR="00EC6752" w:rsidRDefault="00EC6752" w:rsidP="008E5209">
      <w:pPr>
        <w:spacing w:after="0" w:line="240" w:lineRule="auto"/>
      </w:pPr>
      <w:r>
        <w:separator/>
      </w:r>
    </w:p>
  </w:endnote>
  <w:endnote w:type="continuationSeparator" w:id="0">
    <w:p w14:paraId="574ACD0E" w14:textId="77777777" w:rsidR="00EC6752" w:rsidRDefault="00EC6752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997830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997830" w:rsidRPr="00997830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1D77" w14:textId="77777777" w:rsidR="00EC6752" w:rsidRDefault="00EC6752" w:rsidP="008E5209">
      <w:pPr>
        <w:spacing w:after="0" w:line="240" w:lineRule="auto"/>
      </w:pPr>
      <w:r>
        <w:separator/>
      </w:r>
    </w:p>
  </w:footnote>
  <w:footnote w:type="continuationSeparator" w:id="0">
    <w:p w14:paraId="64097ED0" w14:textId="77777777" w:rsidR="00EC6752" w:rsidRDefault="00EC6752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CB331D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CB331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331D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80457">
    <w:abstractNumId w:val="0"/>
  </w:num>
  <w:num w:numId="2" w16cid:durableId="14888639">
    <w:abstractNumId w:val="1"/>
  </w:num>
  <w:num w:numId="3" w16cid:durableId="1305499732">
    <w:abstractNumId w:val="3"/>
  </w:num>
  <w:num w:numId="4" w16cid:durableId="918094909">
    <w:abstractNumId w:val="2"/>
  </w:num>
  <w:num w:numId="5" w16cid:durableId="155642496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26D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0975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777A6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3BDF"/>
    <w:rsid w:val="001E548C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24384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216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D7DF0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4F99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1E67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D5965"/>
    <w:rsid w:val="005E0173"/>
    <w:rsid w:val="005E44FA"/>
    <w:rsid w:val="005F33CC"/>
    <w:rsid w:val="005F575E"/>
    <w:rsid w:val="00601986"/>
    <w:rsid w:val="00602B50"/>
    <w:rsid w:val="00603771"/>
    <w:rsid w:val="006123C0"/>
    <w:rsid w:val="00615782"/>
    <w:rsid w:val="0062578D"/>
    <w:rsid w:val="00630891"/>
    <w:rsid w:val="0065144E"/>
    <w:rsid w:val="0065719B"/>
    <w:rsid w:val="00666BE5"/>
    <w:rsid w:val="00671A91"/>
    <w:rsid w:val="006771CD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25F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45338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3453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5E72"/>
    <w:rsid w:val="009768FB"/>
    <w:rsid w:val="00983315"/>
    <w:rsid w:val="0099090A"/>
    <w:rsid w:val="00997830"/>
    <w:rsid w:val="009A182A"/>
    <w:rsid w:val="009A1CAF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934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27A5"/>
    <w:rsid w:val="00AA3309"/>
    <w:rsid w:val="00AA45DE"/>
    <w:rsid w:val="00AB5C90"/>
    <w:rsid w:val="00AC54AF"/>
    <w:rsid w:val="00AC620E"/>
    <w:rsid w:val="00AD0ADD"/>
    <w:rsid w:val="00AD4878"/>
    <w:rsid w:val="00AE0B05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779CE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2266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669D"/>
    <w:rsid w:val="00CB331D"/>
    <w:rsid w:val="00CB6CF8"/>
    <w:rsid w:val="00CC06EA"/>
    <w:rsid w:val="00CC489F"/>
    <w:rsid w:val="00CD34D2"/>
    <w:rsid w:val="00CF33F3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07739"/>
    <w:rsid w:val="00E107F2"/>
    <w:rsid w:val="00E1147B"/>
    <w:rsid w:val="00E12CA5"/>
    <w:rsid w:val="00E1388F"/>
    <w:rsid w:val="00E17565"/>
    <w:rsid w:val="00E236DA"/>
    <w:rsid w:val="00E33FAE"/>
    <w:rsid w:val="00E474E8"/>
    <w:rsid w:val="00E4783D"/>
    <w:rsid w:val="00E529A2"/>
    <w:rsid w:val="00E55352"/>
    <w:rsid w:val="00E66462"/>
    <w:rsid w:val="00E85EDC"/>
    <w:rsid w:val="00E91A09"/>
    <w:rsid w:val="00E939B5"/>
    <w:rsid w:val="00E95051"/>
    <w:rsid w:val="00EA4287"/>
    <w:rsid w:val="00EB345E"/>
    <w:rsid w:val="00EB6C57"/>
    <w:rsid w:val="00EC21F6"/>
    <w:rsid w:val="00EC3814"/>
    <w:rsid w:val="00EC63B6"/>
    <w:rsid w:val="00EC6752"/>
    <w:rsid w:val="00ED0FAB"/>
    <w:rsid w:val="00ED12C1"/>
    <w:rsid w:val="00ED2843"/>
    <w:rsid w:val="00EE0924"/>
    <w:rsid w:val="00EE32E3"/>
    <w:rsid w:val="00EF0A53"/>
    <w:rsid w:val="00EF79E5"/>
    <w:rsid w:val="00F0320D"/>
    <w:rsid w:val="00F16821"/>
    <w:rsid w:val="00F16885"/>
    <w:rsid w:val="00F24D1A"/>
    <w:rsid w:val="00F2576D"/>
    <w:rsid w:val="00F26D0B"/>
    <w:rsid w:val="00F328A7"/>
    <w:rsid w:val="00F33E30"/>
    <w:rsid w:val="00F36ECC"/>
    <w:rsid w:val="00F4129A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B50A-3683-463F-8ABC-224C54D8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13</cp:revision>
  <cp:lastPrinted>2021-10-18T17:24:00Z</cp:lastPrinted>
  <dcterms:created xsi:type="dcterms:W3CDTF">2025-08-25T19:03:00Z</dcterms:created>
  <dcterms:modified xsi:type="dcterms:W3CDTF">2025-08-26T20:39:00Z</dcterms:modified>
</cp:coreProperties>
</file>